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D5" w:rsidRPr="008C01B3" w:rsidRDefault="00B960D5" w:rsidP="00B960D5">
      <w:pPr>
        <w:jc w:val="center"/>
        <w:rPr>
          <w:rFonts w:eastAsia="標楷體" w:cstheme="minorHAnsi"/>
          <w:b/>
          <w:bCs/>
          <w:sz w:val="28"/>
          <w:szCs w:val="28"/>
        </w:rPr>
      </w:pPr>
      <w:bookmarkStart w:id="0" w:name="_GoBack"/>
      <w:r w:rsidRPr="008C01B3">
        <w:rPr>
          <w:rFonts w:eastAsia="標楷體" w:cstheme="minorHAnsi" w:hint="eastAsia"/>
          <w:b/>
          <w:bCs/>
          <w:sz w:val="28"/>
          <w:szCs w:val="28"/>
        </w:rPr>
        <w:t>著作財產權授權同意書</w:t>
      </w:r>
    </w:p>
    <w:bookmarkEnd w:id="0"/>
    <w:p w:rsidR="00B960D5" w:rsidRDefault="00B960D5" w:rsidP="00B960D5">
      <w:pPr>
        <w:jc w:val="both"/>
        <w:rPr>
          <w:rFonts w:eastAsia="標楷體" w:cstheme="minorHAnsi"/>
        </w:rPr>
      </w:pPr>
    </w:p>
    <w:p w:rsidR="00B960D5" w:rsidRPr="008C01B3" w:rsidRDefault="00B960D5" w:rsidP="00B960D5">
      <w:pPr>
        <w:jc w:val="both"/>
        <w:rPr>
          <w:rFonts w:eastAsia="標楷體" w:cstheme="minorHAnsi"/>
        </w:rPr>
      </w:pP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：</w:t>
      </w:r>
      <w:proofErr w:type="gramStart"/>
      <w:r>
        <w:rPr>
          <w:rFonts w:eastAsia="標楷體" w:cstheme="minorHAnsi" w:hint="eastAsia"/>
        </w:rPr>
        <w:t>＿＿＿＿＿＿＿＿</w:t>
      </w:r>
      <w:proofErr w:type="gramEnd"/>
      <w:r>
        <w:rPr>
          <w:rFonts w:eastAsia="標楷體" w:cstheme="minorHAnsi" w:hint="eastAsia"/>
        </w:rPr>
        <w:t>（</w:t>
      </w:r>
      <w:r w:rsidRPr="008C01B3">
        <w:rPr>
          <w:rFonts w:eastAsia="標楷體" w:cstheme="minorHAnsi" w:hint="eastAsia"/>
        </w:rPr>
        <w:t>請簽名），以作品</w:t>
      </w:r>
      <w:proofErr w:type="gramStart"/>
      <w:r>
        <w:rPr>
          <w:rFonts w:eastAsia="標楷體" w:cstheme="minorHAnsi" w:hint="eastAsia"/>
        </w:rPr>
        <w:t>＿＿＿＿＿＿＿＿＿＿＿（</w:t>
      </w:r>
      <w:proofErr w:type="gramEnd"/>
      <w:r>
        <w:rPr>
          <w:rFonts w:eastAsia="標楷體" w:cstheme="minorHAnsi" w:hint="eastAsia"/>
        </w:rPr>
        <w:t>作</w:t>
      </w:r>
      <w:r w:rsidRPr="008C01B3">
        <w:rPr>
          <w:rFonts w:eastAsia="標楷體" w:cstheme="minorHAnsi" w:hint="eastAsia"/>
        </w:rPr>
        <w:t>品名稱，下稱「本著作」參加</w:t>
      </w:r>
      <w:r>
        <w:rPr>
          <w:rFonts w:eastAsia="標楷體" w:cstheme="minorHAnsi" w:hint="eastAsia"/>
        </w:rPr>
        <w:t>醫療財團法人台灣血液基金會</w:t>
      </w:r>
      <w:r w:rsidRPr="008C01B3">
        <w:rPr>
          <w:rFonts w:eastAsia="標楷體" w:cstheme="minorHAnsi" w:hint="eastAsia"/>
        </w:rPr>
        <w:t>「</w:t>
      </w:r>
      <w:r>
        <w:rPr>
          <w:rFonts w:eastAsia="標楷體" w:cstheme="minorHAnsi" w:hint="eastAsia"/>
        </w:rPr>
        <w:t>1</w:t>
      </w:r>
      <w:r>
        <w:rPr>
          <w:rFonts w:eastAsia="標楷體" w:cstheme="minorHAnsi"/>
        </w:rPr>
        <w:t>1</w:t>
      </w:r>
      <w:r>
        <w:rPr>
          <w:rFonts w:eastAsia="標楷體" w:cstheme="minorHAnsi" w:hint="eastAsia"/>
        </w:rPr>
        <w:t>4</w:t>
      </w:r>
      <w:r w:rsidRPr="008C01B3">
        <w:rPr>
          <w:rFonts w:eastAsia="標楷體" w:cstheme="minorHAnsi" w:hint="eastAsia"/>
        </w:rPr>
        <w:t>年</w:t>
      </w:r>
      <w:r>
        <w:rPr>
          <w:rFonts w:eastAsia="標楷體" w:cstheme="minorHAnsi" w:hint="eastAsia"/>
        </w:rPr>
        <w:t>校園捐血</w:t>
      </w:r>
      <w:r w:rsidRPr="008C01B3">
        <w:rPr>
          <w:rFonts w:eastAsia="標楷體" w:cstheme="minorHAnsi" w:hint="eastAsia"/>
        </w:rPr>
        <w:t>海報設計</w:t>
      </w:r>
      <w:r>
        <w:rPr>
          <w:rFonts w:eastAsia="標楷體" w:cstheme="minorHAnsi" w:hint="eastAsia"/>
        </w:rPr>
        <w:t>比</w:t>
      </w:r>
      <w:r w:rsidRPr="008C01B3">
        <w:rPr>
          <w:rFonts w:eastAsia="標楷體" w:cstheme="minorHAnsi" w:hint="eastAsia"/>
        </w:rPr>
        <w:t>賽」</w:t>
      </w:r>
      <w:r>
        <w:rPr>
          <w:rFonts w:eastAsia="標楷體" w:cstheme="minorHAnsi" w:hint="eastAsia"/>
        </w:rPr>
        <w:t>（</w:t>
      </w:r>
      <w:r w:rsidRPr="008C01B3">
        <w:rPr>
          <w:rFonts w:eastAsia="標楷體" w:cstheme="minorHAnsi" w:hint="eastAsia"/>
        </w:rPr>
        <w:t>下稱「本案」</w:t>
      </w:r>
      <w:r>
        <w:rPr>
          <w:rFonts w:eastAsia="標楷體" w:cstheme="minorHAnsi" w:hint="eastAsia"/>
        </w:rPr>
        <w:t>），</w:t>
      </w:r>
      <w:r w:rsidRPr="008C01B3">
        <w:rPr>
          <w:rFonts w:eastAsia="標楷體" w:cstheme="minorHAnsi" w:hint="eastAsia"/>
        </w:rPr>
        <w:t>爰就本著作之授權事宜，特立書同意如下條款：</w:t>
      </w:r>
    </w:p>
    <w:p w:rsidR="00B960D5" w:rsidRDefault="00B960D5" w:rsidP="00B960D5">
      <w:pPr>
        <w:rPr>
          <w:rFonts w:eastAsia="標楷體" w:cstheme="minorHAnsi"/>
        </w:rPr>
      </w:pPr>
    </w:p>
    <w:p w:rsidR="00B960D5" w:rsidRPr="008C01B3" w:rsidRDefault="00B960D5" w:rsidP="00B960D5">
      <w:pPr>
        <w:ind w:left="425" w:hangingChars="177" w:hanging="425"/>
        <w:jc w:val="both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一、</w:t>
      </w: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擔保本著作並無不法侵害他人著作權或其他權利之情事，並就本著作享有</w:t>
      </w:r>
      <w:r w:rsidRPr="008C01B3">
        <w:rPr>
          <w:rFonts w:eastAsia="標楷體" w:cstheme="minorHAnsi" w:hint="eastAsia"/>
        </w:rPr>
        <w:t xml:space="preserve"> </w:t>
      </w:r>
      <w:r w:rsidRPr="008C01B3">
        <w:rPr>
          <w:rFonts w:eastAsia="標楷體" w:cstheme="minorHAnsi" w:hint="eastAsia"/>
        </w:rPr>
        <w:t>著作財產權，得授權他人利用之權利。</w:t>
      </w:r>
    </w:p>
    <w:p w:rsidR="00B960D5" w:rsidRPr="008C01B3" w:rsidRDefault="00B960D5" w:rsidP="00B960D5">
      <w:pPr>
        <w:spacing w:beforeLines="50" w:before="180"/>
        <w:ind w:left="425" w:hangingChars="177" w:hanging="425"/>
        <w:jc w:val="both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二、</w:t>
      </w: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同意自獲得獎結果通知時起，將本著作之著作財產權</w:t>
      </w:r>
      <w:proofErr w:type="gramStart"/>
      <w:r w:rsidRPr="008C01B3">
        <w:rPr>
          <w:rFonts w:eastAsia="標楷體" w:cstheme="minorHAnsi" w:hint="eastAsia"/>
        </w:rPr>
        <w:t>（</w:t>
      </w:r>
      <w:proofErr w:type="gramEnd"/>
      <w:r w:rsidRPr="008C01B3">
        <w:rPr>
          <w:rFonts w:eastAsia="標楷體" w:cstheme="minorHAnsi" w:hint="eastAsia"/>
        </w:rPr>
        <w:t>包括但不限於：重製權、公開播送權、編輯權、改作權、公開展示權、公開傳輸權、散布權、製作相關文宣品與衍生品發行等</w:t>
      </w:r>
      <w:proofErr w:type="gramStart"/>
      <w:r w:rsidRPr="008C01B3">
        <w:rPr>
          <w:rFonts w:eastAsia="標楷體" w:cstheme="minorHAnsi" w:hint="eastAsia"/>
        </w:rPr>
        <w:t>）</w:t>
      </w:r>
      <w:proofErr w:type="gramEnd"/>
      <w:r w:rsidRPr="008C01B3">
        <w:rPr>
          <w:rFonts w:eastAsia="標楷體" w:cstheme="minorHAnsi" w:hint="eastAsia"/>
        </w:rPr>
        <w:t>無償授權</w:t>
      </w:r>
      <w:r>
        <w:rPr>
          <w:rFonts w:eastAsia="標楷體" w:cstheme="minorHAnsi" w:hint="eastAsia"/>
        </w:rPr>
        <w:t>醫療財團法人台灣血液基金會</w:t>
      </w:r>
      <w:r w:rsidRPr="008C01B3">
        <w:rPr>
          <w:rFonts w:eastAsia="標楷體" w:cstheme="minorHAnsi" w:hint="eastAsia"/>
        </w:rPr>
        <w:t>及其授權或再授權之人於推廣</w:t>
      </w:r>
      <w:r>
        <w:rPr>
          <w:rFonts w:eastAsia="標楷體" w:cstheme="minorHAnsi" w:hint="eastAsia"/>
        </w:rPr>
        <w:t>捐血</w:t>
      </w:r>
      <w:r w:rsidRPr="008C01B3">
        <w:rPr>
          <w:rFonts w:eastAsia="標楷體" w:cstheme="minorHAnsi" w:hint="eastAsia"/>
        </w:rPr>
        <w:t>之目的範圍內</w:t>
      </w:r>
      <w:proofErr w:type="gramStart"/>
      <w:r w:rsidRPr="008C01B3">
        <w:rPr>
          <w:rFonts w:eastAsia="標楷體" w:cstheme="minorHAnsi" w:hint="eastAsia"/>
        </w:rPr>
        <w:t>（</w:t>
      </w:r>
      <w:proofErr w:type="gramEnd"/>
      <w:r w:rsidRPr="008C01B3">
        <w:rPr>
          <w:rFonts w:eastAsia="標楷體" w:cstheme="minorHAnsi" w:hint="eastAsia"/>
        </w:rPr>
        <w:t>包括但不限於展覽、文宣品、出版品、多媒體等利用，不受時間、地域、次數及方式之限制。</w:t>
      </w: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對於前述授權不受時間、地域、次數及方式限制之意思表示，其授權範圍不得撤回。</w:t>
      </w:r>
    </w:p>
    <w:p w:rsidR="00B960D5" w:rsidRPr="008C01B3" w:rsidRDefault="00B960D5" w:rsidP="00B960D5">
      <w:pPr>
        <w:spacing w:beforeLines="50" w:before="180"/>
        <w:ind w:left="425" w:hangingChars="177" w:hanging="425"/>
        <w:jc w:val="both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三、</w:t>
      </w: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如有違反第一條擔保事項之約定，致</w:t>
      </w:r>
      <w:r>
        <w:rPr>
          <w:rFonts w:eastAsia="標楷體" w:cstheme="minorHAnsi" w:hint="eastAsia"/>
        </w:rPr>
        <w:t>台灣血液基金</w:t>
      </w:r>
      <w:r w:rsidRPr="008C01B3">
        <w:rPr>
          <w:rFonts w:eastAsia="標楷體" w:cstheme="minorHAnsi" w:hint="eastAsia"/>
        </w:rPr>
        <w:t>會或其授權或再授權之人受有損害時，</w:t>
      </w: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應自負相關法律責任，並賠償前開之人因此所生之全部損害（包括但不限於對第三人之賠償、訴訟費用、合理的律師費等）。且</w:t>
      </w:r>
      <w:r>
        <w:rPr>
          <w:rFonts w:eastAsia="標楷體" w:cstheme="minorHAnsi" w:hint="eastAsia"/>
        </w:rPr>
        <w:t>台灣血液基金</w:t>
      </w:r>
      <w:r w:rsidRPr="008C01B3">
        <w:rPr>
          <w:rFonts w:eastAsia="標楷體" w:cstheme="minorHAnsi" w:hint="eastAsia"/>
        </w:rPr>
        <w:t>會得取消參賽資格、得獎，</w:t>
      </w:r>
      <w:proofErr w:type="gramStart"/>
      <w:r w:rsidRPr="008C01B3">
        <w:rPr>
          <w:rFonts w:eastAsia="標楷體" w:cstheme="minorHAnsi" w:hint="eastAsia"/>
        </w:rPr>
        <w:t>並願返還</w:t>
      </w:r>
      <w:proofErr w:type="gramEnd"/>
      <w:r w:rsidRPr="008C01B3">
        <w:rPr>
          <w:rFonts w:eastAsia="標楷體" w:cstheme="minorHAnsi" w:hint="eastAsia"/>
        </w:rPr>
        <w:t>所獲得之獎項及獎金。</w:t>
      </w:r>
    </w:p>
    <w:p w:rsidR="00B960D5" w:rsidRPr="008C01B3" w:rsidRDefault="00B960D5" w:rsidP="00B960D5">
      <w:pPr>
        <w:spacing w:beforeLines="50" w:before="180"/>
        <w:ind w:left="425" w:hangingChars="177" w:hanging="425"/>
        <w:jc w:val="both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四、</w:t>
      </w:r>
      <w:r>
        <w:rPr>
          <w:rFonts w:eastAsia="標楷體" w:cstheme="minorHAnsi" w:hint="eastAsia"/>
        </w:rPr>
        <w:t>如有</w:t>
      </w:r>
      <w:r w:rsidRPr="008C01B3">
        <w:rPr>
          <w:rFonts w:eastAsia="標楷體" w:cstheme="minorHAnsi" w:hint="eastAsia"/>
        </w:rPr>
        <w:t>其他未盡事宜，依本案相關之參賽規則、著作權法及其他相關法令訂之。</w:t>
      </w:r>
    </w:p>
    <w:p w:rsidR="00B960D5" w:rsidRPr="008C01B3" w:rsidRDefault="00B960D5" w:rsidP="00B960D5">
      <w:pPr>
        <w:spacing w:beforeLines="50" w:before="180"/>
        <w:ind w:left="425" w:hangingChars="177" w:hanging="425"/>
        <w:jc w:val="both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五、本同意書之</w:t>
      </w:r>
      <w:proofErr w:type="gramStart"/>
      <w:r w:rsidRPr="008C01B3">
        <w:rPr>
          <w:rFonts w:eastAsia="標楷體" w:cstheme="minorHAnsi" w:hint="eastAsia"/>
        </w:rPr>
        <w:t>準</w:t>
      </w:r>
      <w:proofErr w:type="gramEnd"/>
      <w:r w:rsidRPr="008C01B3">
        <w:rPr>
          <w:rFonts w:eastAsia="標楷體" w:cstheme="minorHAnsi" w:hint="eastAsia"/>
        </w:rPr>
        <w:t>據法為中華民國法律。如有訴訟之必要，並約定以臺灣</w:t>
      </w:r>
      <w:proofErr w:type="gramStart"/>
      <w:r w:rsidRPr="008C01B3">
        <w:rPr>
          <w:rFonts w:eastAsia="標楷體" w:cstheme="minorHAnsi" w:hint="eastAsia"/>
        </w:rPr>
        <w:t>臺</w:t>
      </w:r>
      <w:proofErr w:type="gramEnd"/>
      <w:r w:rsidRPr="008C01B3">
        <w:rPr>
          <w:rFonts w:eastAsia="標楷體" w:cstheme="minorHAnsi" w:hint="eastAsia"/>
        </w:rPr>
        <w:t>北地方法院為第一審管轄法院。</w:t>
      </w:r>
    </w:p>
    <w:p w:rsidR="00B960D5" w:rsidRDefault="00B960D5" w:rsidP="00B960D5">
      <w:pPr>
        <w:rPr>
          <w:rFonts w:eastAsia="標楷體" w:cstheme="minorHAnsi"/>
        </w:rPr>
      </w:pPr>
    </w:p>
    <w:p w:rsidR="00B960D5" w:rsidRPr="008C01B3" w:rsidRDefault="00B960D5" w:rsidP="00B960D5">
      <w:pPr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此致</w:t>
      </w:r>
    </w:p>
    <w:p w:rsidR="00B960D5" w:rsidRPr="008C01B3" w:rsidRDefault="00B960D5" w:rsidP="00B960D5">
      <w:pPr>
        <w:ind w:firstLineChars="300" w:firstLine="720"/>
        <w:rPr>
          <w:rFonts w:eastAsia="標楷體" w:cstheme="minorHAnsi"/>
        </w:rPr>
      </w:pPr>
      <w:r>
        <w:rPr>
          <w:rFonts w:eastAsia="標楷體" w:cstheme="minorHAnsi" w:hint="eastAsia"/>
        </w:rPr>
        <w:t>醫療財團法人台灣血液基金會</w:t>
      </w:r>
    </w:p>
    <w:p w:rsidR="00B960D5" w:rsidRDefault="00B960D5" w:rsidP="00B960D5">
      <w:pPr>
        <w:rPr>
          <w:rFonts w:eastAsia="標楷體" w:cstheme="minorHAnsi"/>
        </w:rPr>
      </w:pPr>
    </w:p>
    <w:p w:rsidR="00B960D5" w:rsidRPr="008C01B3" w:rsidRDefault="00B960D5" w:rsidP="00B960D5">
      <w:pPr>
        <w:spacing w:line="400" w:lineRule="exact"/>
        <w:rPr>
          <w:rFonts w:eastAsia="標楷體" w:cstheme="minorHAnsi"/>
        </w:rPr>
      </w:pP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：</w:t>
      </w:r>
    </w:p>
    <w:p w:rsidR="00B960D5" w:rsidRPr="008C01B3" w:rsidRDefault="00B960D5" w:rsidP="00B960D5">
      <w:pPr>
        <w:spacing w:line="400" w:lineRule="exact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身分證號</w:t>
      </w:r>
    </w:p>
    <w:p w:rsidR="00B960D5" w:rsidRPr="008C01B3" w:rsidRDefault="00B960D5" w:rsidP="00B960D5">
      <w:pPr>
        <w:spacing w:line="400" w:lineRule="exact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戶籍所在地：</w:t>
      </w:r>
    </w:p>
    <w:p w:rsidR="00B960D5" w:rsidRPr="008C01B3" w:rsidRDefault="00B960D5" w:rsidP="00B960D5">
      <w:pPr>
        <w:spacing w:line="400" w:lineRule="exact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住居所地址：</w:t>
      </w:r>
    </w:p>
    <w:p w:rsidR="00B960D5" w:rsidRDefault="00B960D5" w:rsidP="00B960D5">
      <w:pPr>
        <w:spacing w:line="400" w:lineRule="exact"/>
        <w:rPr>
          <w:rFonts w:eastAsia="標楷體" w:cstheme="minorHAnsi"/>
        </w:rPr>
      </w:pPr>
    </w:p>
    <w:p w:rsidR="00B960D5" w:rsidRPr="008C01B3" w:rsidRDefault="00B960D5" w:rsidP="00B960D5">
      <w:pPr>
        <w:spacing w:line="400" w:lineRule="exact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法定代理人：</w:t>
      </w:r>
    </w:p>
    <w:p w:rsidR="00B960D5" w:rsidRPr="008C01B3" w:rsidRDefault="00B960D5" w:rsidP="00B960D5">
      <w:pPr>
        <w:spacing w:line="400" w:lineRule="exact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法定代理人身分證號：</w:t>
      </w:r>
    </w:p>
    <w:p w:rsidR="00B960D5" w:rsidRDefault="00B960D5" w:rsidP="00B960D5">
      <w:pPr>
        <w:rPr>
          <w:rFonts w:eastAsia="標楷體" w:cstheme="minorHAnsi"/>
        </w:rPr>
      </w:pPr>
    </w:p>
    <w:p w:rsidR="00B960D5" w:rsidRDefault="00B960D5" w:rsidP="00B960D5">
      <w:pPr>
        <w:rPr>
          <w:rFonts w:eastAsia="標楷體" w:cstheme="minorHAnsi"/>
        </w:rPr>
      </w:pPr>
    </w:p>
    <w:p w:rsidR="00B960D5" w:rsidRPr="00317845" w:rsidRDefault="00B960D5" w:rsidP="00B960D5">
      <w:pPr>
        <w:jc w:val="distribute"/>
        <w:rPr>
          <w:rFonts w:eastAsia="標楷體" w:cstheme="minorHAnsi"/>
        </w:rPr>
      </w:pPr>
      <w:r>
        <w:rPr>
          <w:rFonts w:eastAsia="標楷體" w:cstheme="minorHAnsi" w:hint="eastAsia"/>
        </w:rPr>
        <w:t>中華民國</w:t>
      </w:r>
      <w:r>
        <w:rPr>
          <w:rFonts w:eastAsia="標楷體" w:cstheme="minorHAnsi" w:hint="eastAsia"/>
        </w:rPr>
        <w:t xml:space="preserve"> </w:t>
      </w:r>
      <w:r>
        <w:rPr>
          <w:rFonts w:eastAsia="標楷體" w:cstheme="minorHAnsi"/>
        </w:rPr>
        <w:t xml:space="preserve">   </w:t>
      </w:r>
      <w:r>
        <w:rPr>
          <w:rFonts w:eastAsia="標楷體" w:cstheme="minorHAnsi" w:hint="eastAsia"/>
        </w:rPr>
        <w:t>年</w:t>
      </w:r>
      <w:r>
        <w:rPr>
          <w:rFonts w:eastAsia="標楷體" w:cstheme="minorHAnsi" w:hint="eastAsia"/>
        </w:rPr>
        <w:t xml:space="preserve"> </w:t>
      </w:r>
      <w:r>
        <w:rPr>
          <w:rFonts w:eastAsia="標楷體" w:cstheme="minorHAnsi"/>
        </w:rPr>
        <w:t xml:space="preserve">     </w:t>
      </w:r>
      <w:r>
        <w:rPr>
          <w:rFonts w:eastAsia="標楷體" w:cstheme="minorHAnsi" w:hint="eastAsia"/>
        </w:rPr>
        <w:t>月</w:t>
      </w:r>
      <w:r>
        <w:rPr>
          <w:rFonts w:eastAsia="標楷體" w:cstheme="minorHAnsi" w:hint="eastAsia"/>
        </w:rPr>
        <w:t xml:space="preserve"> </w:t>
      </w:r>
      <w:r>
        <w:rPr>
          <w:rFonts w:eastAsia="標楷體" w:cstheme="minorHAnsi"/>
        </w:rPr>
        <w:t xml:space="preserve">     </w:t>
      </w:r>
      <w:r>
        <w:rPr>
          <w:rFonts w:eastAsia="標楷體" w:cstheme="minorHAnsi" w:hint="eastAsia"/>
        </w:rPr>
        <w:t>日</w:t>
      </w:r>
    </w:p>
    <w:sectPr w:rsidR="00B960D5" w:rsidRPr="00317845" w:rsidSect="002905BB">
      <w:pgSz w:w="11906" w:h="16838"/>
      <w:pgMar w:top="1361" w:right="1531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6E" w:rsidRDefault="00953F6E" w:rsidP="00B960D5">
      <w:r>
        <w:separator/>
      </w:r>
    </w:p>
  </w:endnote>
  <w:endnote w:type="continuationSeparator" w:id="0">
    <w:p w:rsidR="00953F6E" w:rsidRDefault="00953F6E" w:rsidP="00B9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6E" w:rsidRDefault="00953F6E" w:rsidP="00B960D5">
      <w:r>
        <w:separator/>
      </w:r>
    </w:p>
  </w:footnote>
  <w:footnote w:type="continuationSeparator" w:id="0">
    <w:p w:rsidR="00953F6E" w:rsidRDefault="00953F6E" w:rsidP="00B9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97"/>
    <w:rsid w:val="00953F6E"/>
    <w:rsid w:val="00AA2797"/>
    <w:rsid w:val="00B83D74"/>
    <w:rsid w:val="00B9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0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0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21635</dc:creator>
  <cp:keywords/>
  <dc:description/>
  <cp:lastModifiedBy>21635</cp:lastModifiedBy>
  <cp:revision>2</cp:revision>
  <dcterms:created xsi:type="dcterms:W3CDTF">2025-12-02T07:28:00Z</dcterms:created>
  <dcterms:modified xsi:type="dcterms:W3CDTF">2025-12-02T07:28:00Z</dcterms:modified>
</cp:coreProperties>
</file>